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24" w:rsidRPr="003D6624" w:rsidRDefault="003D6624" w:rsidP="003D6624">
      <w:pPr>
        <w:widowControl w:val="0"/>
        <w:shd w:val="clear" w:color="auto" w:fill="AEAAAA" w:themeFill="background2" w:themeFillShade="BF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>ANEXO VII – MINUTA DO TERMO DE LICENCIAMENTO E ADESÃO AO JEPP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6543"/>
          <w:tab w:val="left" w:pos="7214"/>
          <w:tab w:val="left" w:pos="8044"/>
          <w:tab w:val="left" w:pos="8761"/>
          <w:tab w:val="left" w:pos="9730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b/>
          <w:color w:val="FF0000"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color w:val="FF0000"/>
          <w:sz w:val="23"/>
          <w:lang w:eastAsia="pt-BR" w:bidi="pt-BR"/>
        </w:rPr>
        <w:t>(OBS: DOCUMENTO PARA CONHECIMENTO DA INSTITUIÇÃO PROPONENTE. APÓS A APROVAÇÃO DA PARCERIA SERÁ ENVIADO PELO SEBRAE PARA COLHER AS DEVIDAS ASSINATURAS, CONFORME CRONOGRAMA GERAL, ITEM 06)</w:t>
      </w:r>
    </w:p>
    <w:p w:rsidR="003D6624" w:rsidRPr="003D6624" w:rsidRDefault="003D6624" w:rsidP="003D6624">
      <w:pPr>
        <w:widowControl w:val="0"/>
        <w:tabs>
          <w:tab w:val="left" w:pos="6543"/>
          <w:tab w:val="left" w:pos="7214"/>
          <w:tab w:val="left" w:pos="8044"/>
          <w:tab w:val="left" w:pos="8761"/>
          <w:tab w:val="left" w:pos="9730"/>
        </w:tabs>
        <w:autoSpaceDE w:val="0"/>
        <w:autoSpaceDN w:val="0"/>
        <w:spacing w:after="0" w:line="560" w:lineRule="atLeast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>TERMO DE LICENCIAMENTO POR ADESÃO N. XXX</w:t>
      </w:r>
    </w:p>
    <w:p w:rsidR="003D6624" w:rsidRPr="003D6624" w:rsidRDefault="003D6624" w:rsidP="003D6624">
      <w:pPr>
        <w:widowControl w:val="0"/>
        <w:tabs>
          <w:tab w:val="left" w:pos="6543"/>
          <w:tab w:val="left" w:pos="7214"/>
          <w:tab w:val="left" w:pos="8044"/>
          <w:tab w:val="left" w:pos="8761"/>
          <w:tab w:val="left" w:pos="9730"/>
        </w:tabs>
        <w:autoSpaceDE w:val="0"/>
        <w:autoSpaceDN w:val="0"/>
        <w:spacing w:after="0" w:line="560" w:lineRule="atLeast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 xml:space="preserve">LICENCIAMENTO DE USO DO CURSO................................................................................................, QUE COMPÕE O ROGRAMA NACIONAL    DE    EDUCAÇÃO    EMPREENDEDORA, Nº </w:t>
      </w:r>
      <w:r w:rsidRPr="003D6624">
        <w:rPr>
          <w:rFonts w:ascii="Calibri" w:eastAsia="Calibri" w:hAnsi="Calibri" w:cs="Calibri"/>
          <w:b/>
          <w:sz w:val="23"/>
          <w:u w:val="thick"/>
          <w:lang w:eastAsia="pt-BR" w:bidi="pt-BR"/>
        </w:rPr>
        <w:t xml:space="preserve">        </w:t>
      </w:r>
      <w:r w:rsidRPr="003D6624">
        <w:rPr>
          <w:rFonts w:ascii="Calibri" w:eastAsia="Calibri" w:hAnsi="Calibri" w:cs="Calibri"/>
          <w:b/>
          <w:spacing w:val="-8"/>
          <w:sz w:val="23"/>
          <w:u w:val="thick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/</w:t>
      </w:r>
      <w:r w:rsidRPr="003D6624">
        <w:rPr>
          <w:rFonts w:ascii="Calibri" w:eastAsia="Calibri" w:hAnsi="Calibri" w:cs="Calibri"/>
          <w:b/>
          <w:sz w:val="23"/>
          <w:u w:val="thick"/>
          <w:lang w:eastAsia="pt-BR" w:bidi="pt-BR"/>
        </w:rPr>
        <w:t xml:space="preserve">    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 xml:space="preserve">QUE ENTRE SI FIRMAM O SERVIÇO DE APOIO AS MICRO E PEQUENAS EMPRESAS DO ESTADO DO TOCANTINS/TO E A </w:t>
      </w:r>
      <w:r w:rsidRPr="003D6624">
        <w:rPr>
          <w:rFonts w:ascii="Calibri" w:eastAsia="Calibri" w:hAnsi="Calibri" w:cs="Calibri"/>
          <w:b/>
          <w:color w:val="FF0000"/>
          <w:sz w:val="23"/>
          <w:lang w:eastAsia="pt-BR" w:bidi="pt-BR"/>
        </w:rPr>
        <w:t>(nome da instituição parceira).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1"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Pelo presente instrumento particular, as partes,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O SERVIÇO DE APOIO AS MICRO E PEQUENAS EMPRESAS DO ESTADO DO TOCANTINS/TO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, doravante denominado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SEBRAE/TO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, com sede no </w:t>
      </w:r>
      <w:r w:rsidRPr="003D6624">
        <w:rPr>
          <w:rFonts w:ascii="Calibri" w:eastAsia="Calibri" w:hAnsi="Calibri" w:cs="Calibri"/>
          <w:lang w:eastAsia="pt-BR" w:bidi="pt-BR"/>
        </w:rPr>
        <w:t xml:space="preserve">Plano Diretor Norte, Avenida LO 04, Conjunto 02, Lote 01 em Palmas/TO, CEP 77.006-006, inscrito no CNPJ/MF sob o nº. 25.089.962/0001-90, 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neste ato representado por seu Diretor Superintendente </w:t>
      </w:r>
      <w:r w:rsidRPr="003D6624">
        <w:rPr>
          <w:rFonts w:eastAsia="Calibri" w:cs="Calibri"/>
          <w:b/>
          <w:bCs/>
          <w:iCs/>
          <w:szCs w:val="24"/>
          <w:lang w:eastAsia="pt-BR" w:bidi="pt-BR"/>
        </w:rPr>
        <w:t>XXXXXXXXXXX</w:t>
      </w:r>
      <w:r w:rsidRPr="003D6624">
        <w:rPr>
          <w:rFonts w:eastAsia="Calibri" w:cs="Calibri"/>
          <w:iCs/>
          <w:szCs w:val="24"/>
          <w:lang w:eastAsia="pt-BR" w:bidi="pt-BR"/>
        </w:rPr>
        <w:t xml:space="preserve">, </w:t>
      </w:r>
      <w:r w:rsidRPr="003D6624">
        <w:rPr>
          <w:rFonts w:eastAsia="Verdana" w:cs="Calibri"/>
          <w:color w:val="000000"/>
          <w:szCs w:val="24"/>
          <w:lang w:eastAsia="pt-BR" w:bidi="pt-BR"/>
        </w:rPr>
        <w:t xml:space="preserve">portador da Carteira de Identidade nº XXXXXXXXX, expedida pela XXXXXX, e inscrito no CPF/MF sob o nº. XXXXXXXXXXXX, 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e pelo Diretor Técnico </w:t>
      </w:r>
      <w:r w:rsidRPr="003D6624">
        <w:rPr>
          <w:rFonts w:eastAsia="Calibri" w:cs="Calibri"/>
          <w:b/>
          <w:sz w:val="23"/>
          <w:szCs w:val="23"/>
          <w:lang w:eastAsia="pt-BR" w:bidi="pt-BR"/>
        </w:rPr>
        <w:t>XXXXXXXXXXXXXX</w:t>
      </w:r>
      <w:r w:rsidRPr="003D6624">
        <w:rPr>
          <w:rFonts w:eastAsia="Calibri" w:cs="Calibri"/>
          <w:sz w:val="23"/>
          <w:szCs w:val="23"/>
          <w:lang w:eastAsia="pt-BR" w:bidi="pt-BR"/>
        </w:rPr>
        <w:t>, brasileiro, XXXXXX, XXXXXXXXXX, inscrito no CPF nº. XXXXXXXXXXXXXX, portador da cédula de identidade n.º XXXXXXXXXXXXXXX, residente e domiciliado em Palmas – TO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 sub–rogado dos direitos e obrigações decorrentes de Termo de Adesão firmado com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O SERVIÇO DE APOIO AS MICRO E PEQUENAS EMPRESAS DO ESTADO DO TOCANTINS/TO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, doravante denominado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SEBRAE/TO</w:t>
      </w:r>
      <w:r w:rsidRPr="003D6624">
        <w:rPr>
          <w:rFonts w:ascii="Calibri" w:eastAsia="Calibri" w:hAnsi="Calibri" w:cs="Calibri"/>
          <w:sz w:val="23"/>
          <w:lang w:eastAsia="pt-BR" w:bidi="pt-BR"/>
        </w:rPr>
        <w:t>, e a _________________________________________________</w:t>
      </w:r>
      <w:r w:rsidRPr="003D6624">
        <w:rPr>
          <w:rFonts w:ascii="Calibri" w:eastAsia="Calibri" w:hAnsi="Calibri" w:cs="Calibri"/>
          <w:b/>
          <w:spacing w:val="-22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b/>
          <w:color w:val="FF0000"/>
          <w:sz w:val="23"/>
          <w:lang w:eastAsia="pt-BR" w:bidi="pt-BR"/>
        </w:rPr>
        <w:t>(Nome da instituição parceira)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,</w:t>
      </w:r>
      <w:r w:rsidRPr="003D6624">
        <w:rPr>
          <w:rFonts w:ascii="Calibri" w:eastAsia="Calibri" w:hAnsi="Calibri" w:cs="Calibri"/>
          <w:color w:val="FF0000"/>
          <w:spacing w:val="47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doravante denominado____________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sz w:val="23"/>
          <w:lang w:eastAsia="pt-BR" w:bidi="pt-BR"/>
        </w:rPr>
        <w:t>, com</w:t>
      </w:r>
      <w:r w:rsidRPr="003D6624">
        <w:rPr>
          <w:rFonts w:ascii="Calibri" w:eastAsia="Calibri" w:hAnsi="Calibri" w:cs="Calibri"/>
          <w:sz w:val="23"/>
          <w:lang w:eastAsia="pt-BR" w:bidi="pt-BR"/>
        </w:rPr>
        <w:tab/>
        <w:t>endereço</w:t>
      </w:r>
      <w:r w:rsidRPr="003D6624">
        <w:rPr>
          <w:rFonts w:ascii="Calibri" w:eastAsia="Calibri" w:hAnsi="Calibri" w:cs="Calibri"/>
          <w:sz w:val="23"/>
          <w:lang w:eastAsia="pt-BR" w:bidi="pt-BR"/>
        </w:rPr>
        <w:tab/>
        <w:t>na_________________________</w:t>
      </w:r>
    </w:p>
    <w:p w:rsidR="003D6624" w:rsidRPr="003D6624" w:rsidRDefault="003D6624" w:rsidP="003D6624">
      <w:pPr>
        <w:widowControl w:val="0"/>
        <w:tabs>
          <w:tab w:val="left" w:pos="3686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spacing w:val="-20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(Rua,</w:t>
      </w:r>
      <w:r w:rsidRPr="003D6624">
        <w:rPr>
          <w:rFonts w:ascii="Calibri" w:eastAsia="Calibri" w:hAnsi="Calibri" w:cs="Calibri"/>
          <w:spacing w:val="25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Av.,</w:t>
      </w:r>
      <w:r w:rsidRPr="003D6624">
        <w:rPr>
          <w:rFonts w:ascii="Calibri" w:eastAsia="Calibri" w:hAnsi="Calibri" w:cs="Calibri"/>
          <w:spacing w:val="23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Nº,</w:t>
      </w:r>
      <w:r w:rsidRPr="003D6624">
        <w:rPr>
          <w:rFonts w:ascii="Calibri" w:eastAsia="Calibri" w:hAnsi="Calibri" w:cs="Calibri"/>
          <w:spacing w:val="25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andar,</w:t>
      </w:r>
      <w:r w:rsidRPr="003D6624">
        <w:rPr>
          <w:rFonts w:ascii="Calibri" w:eastAsia="Calibri" w:hAnsi="Calibri" w:cs="Calibri"/>
          <w:spacing w:val="25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cidade,</w:t>
      </w:r>
      <w:r w:rsidRPr="003D6624">
        <w:rPr>
          <w:rFonts w:ascii="Calibri" w:eastAsia="Calibri" w:hAnsi="Calibri" w:cs="Calibri"/>
          <w:spacing w:val="25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estado),</w:t>
      </w:r>
      <w:r w:rsidRPr="003D6624">
        <w:rPr>
          <w:rFonts w:ascii="Calibri" w:eastAsia="Calibri" w:hAnsi="Calibri" w:cs="Calibri"/>
          <w:spacing w:val="23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CEP _____________________inscrita</w:t>
      </w:r>
      <w:r w:rsidRPr="003D6624">
        <w:rPr>
          <w:rFonts w:ascii="Calibri" w:eastAsia="Calibri" w:hAnsi="Calibri" w:cs="Calibri"/>
          <w:sz w:val="23"/>
          <w:lang w:eastAsia="pt-BR" w:bidi="pt-BR"/>
        </w:rPr>
        <w:tab/>
        <w:t>no</w:t>
      </w:r>
      <w:r w:rsidRPr="003D6624">
        <w:rPr>
          <w:rFonts w:ascii="Calibri" w:eastAsia="Calibri" w:hAnsi="Calibri" w:cs="Calibri"/>
          <w:sz w:val="23"/>
          <w:lang w:eastAsia="pt-BR" w:bidi="pt-BR"/>
        </w:rPr>
        <w:tab/>
        <w:t>CNPJ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ab/>
        <w:t>__________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sz w:val="23"/>
          <w:lang w:eastAsia="pt-BR" w:bidi="pt-BR"/>
        </w:rPr>
        <w:t>, neste</w:t>
      </w:r>
      <w:r w:rsidRPr="003D6624">
        <w:rPr>
          <w:rFonts w:ascii="Calibri" w:eastAsia="Calibri" w:hAnsi="Calibri" w:cs="Calibri"/>
          <w:sz w:val="23"/>
          <w:lang w:eastAsia="pt-BR" w:bidi="pt-BR"/>
        </w:rPr>
        <w:tab/>
        <w:t>ato representada por</w:t>
      </w:r>
    </w:p>
    <w:p w:rsidR="003D6624" w:rsidRPr="003D6624" w:rsidRDefault="003D6624" w:rsidP="003D6624">
      <w:pPr>
        <w:widowControl w:val="0"/>
        <w:tabs>
          <w:tab w:val="left" w:pos="36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(Representante legal da Instituição proponente)_______________________________________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 xml:space="preserve">, </w:t>
      </w:r>
      <w:r w:rsidRPr="003D6624">
        <w:rPr>
          <w:rFonts w:ascii="Calibri" w:eastAsia="Calibri" w:hAnsi="Calibri" w:cs="Calibri"/>
          <w:color w:val="FF0000"/>
          <w:spacing w:val="32"/>
          <w:sz w:val="23"/>
          <w:lang w:eastAsia="pt-BR" w:bidi="pt-BR"/>
        </w:rPr>
        <w:t>portador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pacing w:val="30"/>
          <w:sz w:val="23"/>
          <w:lang w:eastAsia="pt-BR" w:bidi="pt-BR"/>
        </w:rPr>
        <w:t>da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 xml:space="preserve"> cédula de identidade RG _____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color w:val="FF0000"/>
          <w:spacing w:val="-27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-</w:t>
      </w:r>
      <w:r w:rsidRPr="003D6624">
        <w:rPr>
          <w:rFonts w:ascii="Calibri" w:eastAsia="Calibri" w:hAnsi="Calibri" w:cs="Calibri"/>
          <w:color w:val="FF0000"/>
          <w:spacing w:val="15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SSP/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, inscrito</w:t>
      </w:r>
      <w:r w:rsidRPr="003D6624">
        <w:rPr>
          <w:rFonts w:ascii="Calibri" w:eastAsia="Calibri" w:hAnsi="Calibri" w:cs="Calibri"/>
          <w:color w:val="FF0000"/>
          <w:spacing w:val="-18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no</w:t>
      </w:r>
      <w:r w:rsidRPr="003D6624">
        <w:rPr>
          <w:rFonts w:ascii="Calibri" w:eastAsia="Calibri" w:hAnsi="Calibri" w:cs="Calibri"/>
          <w:color w:val="FF0000"/>
          <w:spacing w:val="17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CPF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 xml:space="preserve">, </w:t>
      </w:r>
      <w:r w:rsidRPr="003D6624">
        <w:rPr>
          <w:rFonts w:ascii="Calibri" w:eastAsia="Calibri" w:hAnsi="Calibri" w:cs="Calibri"/>
          <w:sz w:val="23"/>
          <w:lang w:eastAsia="pt-BR" w:bidi="pt-BR"/>
        </w:rPr>
        <w:t>têm, entre si, justo e acertado o que</w:t>
      </w:r>
      <w:r w:rsidRPr="003D6624">
        <w:rPr>
          <w:rFonts w:ascii="Calibri" w:eastAsia="Calibri" w:hAnsi="Calibri" w:cs="Calibri"/>
          <w:spacing w:val="-3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segue:</w:t>
      </w:r>
    </w:p>
    <w:p w:rsidR="003D6624" w:rsidRPr="003D6624" w:rsidRDefault="003D6624" w:rsidP="003D6624">
      <w:pPr>
        <w:widowControl w:val="0"/>
        <w:tabs>
          <w:tab w:val="left" w:pos="36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4" w:after="0" w:line="240" w:lineRule="auto"/>
        <w:ind w:left="142" w:right="141"/>
        <w:rPr>
          <w:rFonts w:ascii="Calibri" w:eastAsia="Calibri" w:hAnsi="Calibri" w:cs="Calibri"/>
          <w:sz w:val="18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>CLÁUSULA PRIMEIRA – DO OBJETO</w:t>
      </w:r>
    </w:p>
    <w:p w:rsidR="003D6624" w:rsidRPr="003D6624" w:rsidRDefault="003D6624" w:rsidP="003D6624">
      <w:pPr>
        <w:widowControl w:val="0"/>
        <w:autoSpaceDE w:val="0"/>
        <w:autoSpaceDN w:val="0"/>
        <w:spacing w:before="4" w:after="0" w:line="240" w:lineRule="auto"/>
        <w:ind w:left="142" w:right="141"/>
        <w:rPr>
          <w:rFonts w:ascii="Calibri" w:eastAsia="Calibri" w:hAnsi="Calibri" w:cs="Calibri"/>
          <w:sz w:val="18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  <w:r w:rsidRPr="003D6624">
        <w:rPr>
          <w:rFonts w:ascii="Calibri" w:eastAsia="Calibri" w:hAnsi="Calibri" w:cs="Calibri"/>
          <w:sz w:val="23"/>
          <w:lang w:eastAsia="pt-BR" w:bidi="pt-BR"/>
        </w:rPr>
        <w:t>O presente instrumento tem como objeto o licenciamento de uso da Metodologia do curso Jovens Empreendedores Primeiros Passos (JEPP), de titularidade do Serviço Brasileiro de Apoio às Micro e Pequenas Empresas (SEBRAE), para a</w:t>
      </w:r>
      <w:r w:rsidRPr="003D6624">
        <w:rPr>
          <w:rFonts w:ascii="Calibri" w:eastAsia="Calibri" w:hAnsi="Calibri" w:cs="Calibri"/>
          <w:spacing w:val="38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>implantação</w:t>
      </w:r>
      <w:r w:rsidRPr="003D6624">
        <w:rPr>
          <w:rFonts w:ascii="Calibri" w:eastAsia="Calibri" w:hAnsi="Calibri" w:cs="Calibri"/>
          <w:spacing w:val="8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na </w:t>
      </w:r>
      <w:r w:rsidRPr="003D6624">
        <w:rPr>
          <w:rFonts w:ascii="Calibri" w:eastAsia="Calibri" w:hAnsi="Calibri" w:cs="Calibri"/>
          <w:spacing w:val="11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3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(</w:t>
      </w:r>
      <w:r w:rsidRPr="003D6624">
        <w:rPr>
          <w:rFonts w:ascii="Calibri" w:eastAsia="Calibri" w:hAnsi="Calibri" w:cs="Calibri"/>
          <w:b/>
          <w:color w:val="FF0000"/>
          <w:sz w:val="23"/>
          <w:lang w:eastAsia="pt-BR" w:bidi="pt-BR"/>
        </w:rPr>
        <w:t>Nome da Instituição proponente</w:t>
      </w:r>
      <w:r w:rsidRPr="003D6624">
        <w:rPr>
          <w:rFonts w:ascii="Calibri" w:eastAsia="Calibri" w:hAnsi="Calibri" w:cs="Calibri"/>
          <w:color w:val="FF0000"/>
          <w:sz w:val="23"/>
          <w:lang w:eastAsia="pt-BR" w:bidi="pt-BR"/>
        </w:rPr>
        <w:t>)</w:t>
      </w:r>
      <w:r w:rsidRPr="003D6624">
        <w:rPr>
          <w:rFonts w:ascii="Calibri" w:eastAsia="Calibri" w:hAnsi="Calibri" w:cs="Calibri"/>
          <w:sz w:val="23"/>
          <w:lang w:eastAsia="pt-BR" w:bidi="pt-BR"/>
        </w:rPr>
        <w:t>, com a finalidade de difusão e fomento da cultura empreendedora nas instituições de ensino fundamental.</w:t>
      </w:r>
    </w:p>
    <w:p w:rsidR="003D6624" w:rsidRPr="003D6624" w:rsidRDefault="003D6624" w:rsidP="003D6624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>CLÁUSULA SEGUNDA – DAS RESPONSABILIDADES DAS PARTES</w:t>
      </w:r>
    </w:p>
    <w:p w:rsidR="003D6624" w:rsidRPr="003D6624" w:rsidRDefault="003D6624" w:rsidP="003D6624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675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lastRenderedPageBreak/>
        <w:t>I– São Responsabilidades do</w:t>
      </w:r>
      <w:r w:rsidRPr="003D6624">
        <w:rPr>
          <w:rFonts w:ascii="Calibri" w:eastAsia="Calibri" w:hAnsi="Calibri" w:cs="Calibri"/>
          <w:b/>
          <w:spacing w:val="-5"/>
          <w:sz w:val="2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SEBRAE/TO:</w:t>
      </w: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Capacitar os professores indicados pelo Proponente, nas propostas aprovadas, para posterior aplicação da metodologia JEPP aos seus alunos, responsabilizando-se pelos serviços e infraestrutura necessária à capacitação dos</w:t>
      </w:r>
      <w:r w:rsidRPr="003D6624">
        <w:rPr>
          <w:rFonts w:ascii="Calibri" w:eastAsia="Calibri" w:hAnsi="Calibri" w:cs="Calibri"/>
          <w:spacing w:val="-6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professores;</w:t>
      </w: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Fornecer gratuitamente os livros e apostilas para a capacitação dos educadores na metodologia 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JEPP, em meio impresso ou digital, conforme disponibilidade do</w:t>
      </w:r>
      <w:r w:rsidRPr="003D6624">
        <w:rPr>
          <w:rFonts w:ascii="Calibri" w:eastAsia="Calibri" w:hAnsi="Calibri" w:cs="Calibri"/>
          <w:spacing w:val="-1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Sebrae/TO;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57"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Fornecer gratuitamente os livros didáticos para o quantitativo de alunos, em meio impresso ou 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57"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digital, conforme disponibilidade do</w:t>
      </w:r>
      <w:r w:rsidRPr="003D6624">
        <w:rPr>
          <w:rFonts w:ascii="Calibri" w:eastAsia="Calibri" w:hAnsi="Calibri" w:cs="Calibri"/>
          <w:spacing w:val="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Sebrae/TO;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Disponibilizar profissional do seu quadro próprio ou de credenciados visando acompanhamento, monitoramento e apoio pedagógico às Instituições de Ensino aprovadas, através de, no mínimo, duas visitas técnicas durante a aplicação do curso com os</w:t>
      </w:r>
      <w:r w:rsidRPr="003D6624">
        <w:rPr>
          <w:rFonts w:ascii="Calibri" w:eastAsia="Calibri" w:hAnsi="Calibri" w:cs="Calibri"/>
          <w:spacing w:val="-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estudantes;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1" w:after="0" w:line="240" w:lineRule="auto"/>
        <w:ind w:left="142" w:right="141"/>
        <w:rPr>
          <w:rFonts w:ascii="Calibri" w:eastAsia="Calibri" w:hAnsi="Calibri" w:cs="Calibri"/>
          <w:sz w:val="21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Emitir certificado de participação aos educadores concluintes com participação de 100% de presença na capacitação, conforme carga horária de cada</w:t>
      </w:r>
      <w:r w:rsidRPr="003D6624">
        <w:rPr>
          <w:rFonts w:ascii="Calibri" w:eastAsia="Calibri" w:hAnsi="Calibri" w:cs="Calibri"/>
          <w:spacing w:val="-1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metodologia;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Disponibilizar material para pesquisa de satisfação dos professores e alunos sobre o</w:t>
      </w:r>
      <w:r w:rsidRPr="003D6624">
        <w:rPr>
          <w:rFonts w:ascii="Calibri" w:eastAsia="Calibri" w:hAnsi="Calibri" w:cs="Calibri"/>
          <w:spacing w:val="-19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curso;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Realizar pesquisas qualitativas junto a Instituição de Ensino (professores, coordenadores, diretores e afins), pais e alunos, sempre em parceria com o</w:t>
      </w:r>
      <w:r w:rsidRPr="003D6624">
        <w:rPr>
          <w:rFonts w:ascii="Calibri" w:eastAsia="Calibri" w:hAnsi="Calibri" w:cs="Calibri"/>
          <w:spacing w:val="-1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Proponente;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1" w:after="0" w:line="240" w:lineRule="auto"/>
        <w:ind w:left="142" w:right="141"/>
        <w:rPr>
          <w:rFonts w:ascii="Calibri" w:eastAsia="Calibri" w:hAnsi="Calibri" w:cs="Calibri"/>
          <w:sz w:val="21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Monitorar e avaliar com a Instituição de Ensino, acerca do resultado alcançado na aplicação da solução;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Eleger em conjunto com a Instituição de Ensino os casos de sucesso e dar</w:t>
      </w:r>
      <w:r w:rsidRPr="003D6624">
        <w:rPr>
          <w:rFonts w:ascii="Calibri" w:eastAsia="Calibri" w:hAnsi="Calibri" w:cs="Calibri"/>
          <w:spacing w:val="-19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publicidade;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Realizar eventos de formação continuada para os professores capacitados, a exemplo de Fóruns, capacitações complementares, bem como dar acesso a conteúdos inerentes à metodologia licenciada e ao tema Educação</w:t>
      </w:r>
      <w:r w:rsidRPr="003D6624">
        <w:rPr>
          <w:rFonts w:ascii="Calibri" w:eastAsia="Calibri" w:hAnsi="Calibri" w:cs="Calibri"/>
          <w:spacing w:val="-5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Empreendedora.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0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737"/>
          <w:tab w:val="left" w:pos="993"/>
          <w:tab w:val="left" w:pos="9781"/>
        </w:tabs>
        <w:autoSpaceDE w:val="0"/>
        <w:autoSpaceDN w:val="0"/>
        <w:spacing w:before="1" w:after="0" w:line="240" w:lineRule="auto"/>
        <w:ind w:left="142" w:right="141"/>
        <w:outlineLvl w:val="1"/>
        <w:rPr>
          <w:rFonts w:eastAsiaTheme="majorEastAsia" w:cstheme="minorHAnsi"/>
          <w:b/>
          <w:sz w:val="23"/>
          <w:szCs w:val="23"/>
          <w:lang w:eastAsia="pt-BR" w:bidi="pt-BR"/>
        </w:rPr>
      </w:pPr>
      <w:r w:rsidRPr="003D6624">
        <w:rPr>
          <w:rFonts w:eastAsiaTheme="majorEastAsia" w:cstheme="minorHAnsi"/>
          <w:b/>
          <w:sz w:val="23"/>
          <w:szCs w:val="23"/>
          <w:lang w:eastAsia="pt-BR" w:bidi="pt-BR"/>
        </w:rPr>
        <w:t xml:space="preserve">II - São Responsabilidades da </w:t>
      </w:r>
      <w:r w:rsidRPr="003D6624">
        <w:rPr>
          <w:rFonts w:asciiTheme="majorHAnsi" w:eastAsiaTheme="majorEastAsia" w:hAnsiTheme="majorHAnsi" w:cstheme="majorBidi"/>
          <w:color w:val="FF0000"/>
          <w:sz w:val="23"/>
          <w:szCs w:val="26"/>
          <w:lang w:eastAsia="pt-BR" w:bidi="pt-BR"/>
        </w:rPr>
        <w:t>(</w:t>
      </w:r>
      <w:r w:rsidRPr="003D6624">
        <w:rPr>
          <w:rFonts w:asciiTheme="majorHAnsi" w:eastAsiaTheme="majorEastAsia" w:hAnsiTheme="majorHAnsi" w:cstheme="majorBidi"/>
          <w:b/>
          <w:color w:val="FF0000"/>
          <w:sz w:val="23"/>
          <w:szCs w:val="26"/>
          <w:lang w:eastAsia="pt-BR" w:bidi="pt-BR"/>
        </w:rPr>
        <w:t>Nome da Instituição proponente</w:t>
      </w:r>
      <w:r w:rsidRPr="003D6624">
        <w:rPr>
          <w:rFonts w:asciiTheme="majorHAnsi" w:eastAsiaTheme="majorEastAsia" w:hAnsiTheme="majorHAnsi" w:cstheme="majorBidi"/>
          <w:color w:val="FF0000"/>
          <w:sz w:val="23"/>
          <w:szCs w:val="26"/>
          <w:lang w:eastAsia="pt-BR" w:bidi="pt-BR"/>
        </w:rPr>
        <w:t>)</w:t>
      </w:r>
      <w:r w:rsidRPr="003D6624">
        <w:rPr>
          <w:rFonts w:eastAsiaTheme="majorEastAsia" w:cstheme="minorHAnsi"/>
          <w:b/>
          <w:color w:val="FF0000"/>
          <w:sz w:val="23"/>
          <w:szCs w:val="23"/>
          <w:lang w:eastAsia="pt-BR" w:bidi="pt-BR"/>
        </w:rPr>
        <w:t>: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Indicar interlocutor específico para atuar como coordenador (a) responsável pela implantação do JEPP na(s) escola(s), ficando este responsável pela interlocução com SEBRAE/TO, compilação e envio de informações, documentos, agendamento de datas para atividades complementares, visitas, Feiras de Culminância e outras ações decorrentes da execução do objeto deste</w:t>
      </w:r>
      <w:r w:rsidRPr="003D6624">
        <w:rPr>
          <w:rFonts w:ascii="Calibri" w:eastAsia="Calibri" w:hAnsi="Calibri" w:cs="Calibri"/>
          <w:spacing w:val="-18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Edital;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Garantir o número mínimo de professores na capacitação, no período indicado no programa para cada</w:t>
      </w:r>
      <w:r w:rsidRPr="003D6624">
        <w:rPr>
          <w:rFonts w:ascii="Calibri" w:eastAsia="Calibri" w:hAnsi="Calibri" w:cs="Calibri"/>
          <w:spacing w:val="-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município;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sz w:val="24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240" w:lineRule="auto"/>
        <w:ind w:right="141" w:hanging="1136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Zelar pela frequência dos professores indicados para a</w:t>
      </w:r>
      <w:r w:rsidRPr="003D6624">
        <w:rPr>
          <w:rFonts w:ascii="Calibri" w:eastAsia="Calibri" w:hAnsi="Calibri" w:cs="Calibri"/>
          <w:spacing w:val="-7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capacitação;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III - Arcar com os custos de deslocamento, hospedagem e outros que porventura venham a ocorrer em função da capacitação dos professores, especialmente ocorrendo em outra cidade que não seja a sede da Instituição de</w:t>
      </w:r>
      <w:r w:rsidRPr="003D6624">
        <w:rPr>
          <w:rFonts w:ascii="Calibri" w:eastAsia="Calibri" w:hAnsi="Calibri" w:cs="Calibri"/>
          <w:spacing w:val="-2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Ensino;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Disponibilizar infraestrutura, equipamentos e materiais complementares, quando necessários, para os encontros de monitoramento e acompanhamento com os professores</w:t>
      </w:r>
      <w:r w:rsidRPr="003D6624">
        <w:rPr>
          <w:rFonts w:ascii="Calibri" w:eastAsia="Calibri" w:hAnsi="Calibri" w:cs="Calibri"/>
          <w:spacing w:val="-17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capacitados;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Disponibilizar material de apoio pedagógico (como lápis, tinta guache, plantas, essências, pincéis, etc.) para a aplicação com os</w:t>
      </w:r>
      <w:r w:rsidRPr="003D6624">
        <w:rPr>
          <w:rFonts w:ascii="Calibri" w:eastAsia="Calibri" w:hAnsi="Calibri" w:cs="Calibri"/>
          <w:spacing w:val="-4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alunos;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lastRenderedPageBreak/>
        <w:t>Disponibilizar os dados cadastrais dos educadores que irão participar da capacitação, uma semana antes da mesma acontecer, para que seja feito o cadastro e, posteriormente, a habilitação na metodologia e emissão de</w:t>
      </w:r>
      <w:r w:rsidRPr="003D6624">
        <w:rPr>
          <w:rFonts w:ascii="Calibri" w:eastAsia="Calibri" w:hAnsi="Calibri" w:cs="Calibri"/>
          <w:spacing w:val="-4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certificados;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before="57"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Garantir que somente os professores capacitados pelo </w:t>
      </w:r>
      <w:r w:rsidRPr="003D6624">
        <w:rPr>
          <w:rFonts w:ascii="Calibri" w:eastAsia="Calibri" w:hAnsi="Calibri" w:cs="Calibri"/>
          <w:b/>
          <w:lang w:eastAsia="pt-BR" w:bidi="pt-BR"/>
        </w:rPr>
        <w:t xml:space="preserve">SEBRAE/TO </w:t>
      </w:r>
      <w:r w:rsidRPr="003D6624">
        <w:rPr>
          <w:rFonts w:ascii="Calibri" w:eastAsia="Calibri" w:hAnsi="Calibri" w:cs="Calibri"/>
          <w:lang w:eastAsia="pt-BR" w:bidi="pt-BR"/>
        </w:rPr>
        <w:t>façam a aplicação da metodologia JEPP aos alunos;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right="141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Implementar o curso junto aos alunos no quantitativo apresentado na proposta, oscilações de quantidade deverão ser justificadas junto ao</w:t>
      </w:r>
      <w:r w:rsidRPr="003D6624">
        <w:rPr>
          <w:rFonts w:ascii="Calibri" w:eastAsia="Calibri" w:hAnsi="Calibri" w:cs="Calibri"/>
          <w:spacing w:val="-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Sebrae/TO;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5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Fornecer aos alunos, ao final da capacitação e que tenha cumprido a carga horária com frequência mínima exigida pela legislação pertinente, o certificado de participação no curso, caso do interesse da Instituição de Ensino, conforme modelo disponibilizado pelo Sebrae/TO em meio digital;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Colaborar no que lhe couber e possível for, para a divulgação institucional e o fortalecimento da imagem do Sebrae, sem, contudo, utilizar a marca do Sebrae sem a expressa</w:t>
      </w:r>
      <w:r w:rsidRPr="003D6624">
        <w:rPr>
          <w:rFonts w:ascii="Calibri" w:eastAsia="Calibri" w:hAnsi="Calibri" w:cs="Calibri"/>
          <w:spacing w:val="-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autorização;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Comunicar previamente o Sebrae/TO toda e qualquer mudança que porventura venha ocorrer na execução dos cursos, como, por exemplo: interrupção, cancelamento ou</w:t>
      </w:r>
      <w:r w:rsidRPr="003D6624">
        <w:rPr>
          <w:rFonts w:ascii="Calibri" w:eastAsia="Calibri" w:hAnsi="Calibri" w:cs="Calibri"/>
          <w:spacing w:val="-15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adiamento;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5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Não reproduzir, copiar ou ceder os livros e/ou apostilas dos cursos a terceiros, sem a autorização expressa do</w:t>
      </w:r>
      <w:r w:rsidRPr="003D6624">
        <w:rPr>
          <w:rFonts w:ascii="Calibri" w:eastAsia="Calibri" w:hAnsi="Calibri" w:cs="Calibri"/>
          <w:spacing w:val="-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Sebrae/TO;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right="141" w:hanging="1136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Devolver o material de uso ao Sebrae/TO no caso de sobra de tais</w:t>
      </w:r>
      <w:r w:rsidRPr="003D6624">
        <w:rPr>
          <w:rFonts w:ascii="Calibri" w:eastAsia="Calibri" w:hAnsi="Calibri" w:cs="Calibri"/>
          <w:spacing w:val="-16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recursos;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4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right="141" w:hanging="1136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Não repassar custos de reprodução do material didático aos participantes do</w:t>
      </w:r>
      <w:r w:rsidRPr="003D6624">
        <w:rPr>
          <w:rFonts w:ascii="Calibri" w:eastAsia="Calibri" w:hAnsi="Calibri" w:cs="Calibri"/>
          <w:spacing w:val="-8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curso;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before="1"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Responsabilizar-se pela realização da Feira de Culminância, ao final da aplicação da metodologia, utilizando recursos próprios ou mobilizando parceiros locais para</w:t>
      </w:r>
      <w:r w:rsidRPr="003D6624">
        <w:rPr>
          <w:rFonts w:ascii="Calibri" w:eastAsia="Calibri" w:hAnsi="Calibri" w:cs="Calibri"/>
          <w:spacing w:val="-8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tal;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5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Repassar ao Sebrae/TO </w:t>
      </w:r>
      <w:r w:rsidRPr="003D6624">
        <w:rPr>
          <w:rFonts w:ascii="Calibri" w:eastAsia="Calibri" w:hAnsi="Calibri" w:cs="Calibri"/>
          <w:spacing w:val="-2"/>
          <w:lang w:eastAsia="pt-BR" w:bidi="pt-BR"/>
        </w:rPr>
        <w:t xml:space="preserve">uma </w:t>
      </w:r>
      <w:r w:rsidRPr="003D6624">
        <w:rPr>
          <w:rFonts w:ascii="Calibri" w:eastAsia="Calibri" w:hAnsi="Calibri" w:cs="Calibri"/>
          <w:lang w:eastAsia="pt-BR" w:bidi="pt-BR"/>
        </w:rPr>
        <w:t>listagem contendo dados básicos dos estudantes, conforme o padrão solicitado pelo Sebrae/TO, a ser observada antes da distribuição dos livros e/ou apostilas, contendo dados como: nome completo do estudante, ano e turma, nome da mãe ou responsável, ano de nascimento e nome do</w:t>
      </w:r>
      <w:r w:rsidRPr="003D6624">
        <w:rPr>
          <w:rFonts w:ascii="Calibri" w:eastAsia="Calibri" w:hAnsi="Calibri" w:cs="Calibri"/>
          <w:spacing w:val="-3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professor;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left="142" w:right="141" w:hanging="1136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Fornecer relatório qualitativo, em modelo pré-estabelecido pelo SEBRAE/TO, destacando os principais resultados alcançados, conforme objetivos descritos na proposta apresentada a esta chamada</w:t>
      </w:r>
      <w:r w:rsidRPr="003D6624">
        <w:rPr>
          <w:rFonts w:ascii="Calibri" w:eastAsia="Calibri" w:hAnsi="Calibri" w:cs="Calibri"/>
          <w:spacing w:val="-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pública.</w:t>
      </w:r>
    </w:p>
    <w:p w:rsidR="003D6624" w:rsidRPr="003D6624" w:rsidRDefault="003D6624" w:rsidP="003D6624">
      <w:pPr>
        <w:widowControl w:val="0"/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142" w:right="141" w:hanging="1136"/>
        <w:jc w:val="both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3"/>
        </w:numPr>
        <w:tabs>
          <w:tab w:val="left" w:pos="993"/>
          <w:tab w:val="left" w:pos="1126"/>
        </w:tabs>
        <w:autoSpaceDE w:val="0"/>
        <w:autoSpaceDN w:val="0"/>
        <w:spacing w:after="0" w:line="240" w:lineRule="auto"/>
        <w:ind w:left="993" w:right="141" w:hanging="85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As Instituições de Ensino serão submetidas a avaliação de desempenho, conforme indicadores a serem estabelecidos pelo SEBRAE/TO e apresentados quando da formalização da parceria e deverá apresentar avaliação mínima de 70% para continuidade das</w:t>
      </w:r>
      <w:r w:rsidRPr="003D6624">
        <w:rPr>
          <w:rFonts w:ascii="Calibri" w:eastAsia="Calibri" w:hAnsi="Calibri" w:cs="Calibri"/>
          <w:spacing w:val="-8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ações.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9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>CLÁUSULA TERCEIRA – DA PREVISÃO</w:t>
      </w:r>
    </w:p>
    <w:p w:rsidR="003D6624" w:rsidRPr="003D6624" w:rsidRDefault="003D6624" w:rsidP="003D6624">
      <w:pPr>
        <w:widowControl w:val="0"/>
        <w:tabs>
          <w:tab w:val="left" w:pos="993"/>
        </w:tabs>
        <w:autoSpaceDE w:val="0"/>
        <w:autoSpaceDN w:val="0"/>
        <w:spacing w:before="56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Para fins de planejamento e acompanhamento do número de turmas programadas estão previstas a realização, pela instituição de Ensino/Município, de turmas do curso Jovens Empreendedores Primeiros Passos (JEPP), 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>do_______</w:t>
      </w:r>
      <w:r w:rsidRPr="003D6624">
        <w:rPr>
          <w:rFonts w:ascii="Calibri" w:eastAsia="Calibri" w:hAnsi="Calibri" w:cs="Calibri"/>
          <w:color w:val="FF0000"/>
          <w:u w:val="single"/>
          <w:lang w:eastAsia="pt-BR" w:bidi="pt-BR"/>
        </w:rPr>
        <w:t xml:space="preserve">  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>º  ao</w:t>
      </w:r>
      <w:r w:rsidRPr="003D6624">
        <w:rPr>
          <w:rFonts w:ascii="Calibri" w:eastAsia="Calibri" w:hAnsi="Calibri" w:cs="Calibri"/>
          <w:color w:val="FF0000"/>
          <w:u w:val="single"/>
          <w:lang w:eastAsia="pt-BR" w:bidi="pt-BR"/>
        </w:rPr>
        <w:t xml:space="preserve"> ______  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>º  ano, com aproximadamente</w:t>
      </w:r>
      <w:r w:rsidRPr="003D6624">
        <w:rPr>
          <w:rFonts w:ascii="Calibri" w:eastAsia="Calibri" w:hAnsi="Calibri" w:cs="Calibri"/>
          <w:color w:val="FF0000"/>
          <w:u w:val="single"/>
          <w:lang w:eastAsia="pt-BR" w:bidi="pt-BR"/>
        </w:rPr>
        <w:t xml:space="preserve"> ______ 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 xml:space="preserve"> alunos,  </w:t>
      </w:r>
      <w:r w:rsidRPr="003D6624">
        <w:rPr>
          <w:rFonts w:ascii="Calibri" w:eastAsia="Calibri" w:hAnsi="Calibri" w:cs="Calibri"/>
          <w:lang w:eastAsia="pt-BR" w:bidi="pt-BR"/>
        </w:rPr>
        <w:t xml:space="preserve">sempre respeitando   a   carga horária, os objetivos  e  o  cronograma  de   atividades do curso, conforme previsto na metodologia do </w:t>
      </w:r>
      <w:r w:rsidRPr="003D6624">
        <w:rPr>
          <w:rFonts w:ascii="Calibri" w:eastAsia="Calibri" w:hAnsi="Calibri" w:cs="Calibri"/>
          <w:b/>
          <w:lang w:eastAsia="pt-BR" w:bidi="pt-BR"/>
        </w:rPr>
        <w:t>SEBRAE/TO</w:t>
      </w:r>
      <w:r w:rsidRPr="003D6624">
        <w:rPr>
          <w:rFonts w:ascii="Calibri" w:eastAsia="Calibri" w:hAnsi="Calibri" w:cs="Calibri"/>
          <w:lang w:eastAsia="pt-BR" w:bidi="pt-BR"/>
        </w:rPr>
        <w:t>.</w:t>
      </w:r>
    </w:p>
    <w:p w:rsidR="003D6624" w:rsidRPr="003D6624" w:rsidRDefault="003D6624" w:rsidP="003D6624">
      <w:pPr>
        <w:widowControl w:val="0"/>
        <w:autoSpaceDE w:val="0"/>
        <w:autoSpaceDN w:val="0"/>
        <w:spacing w:before="56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lastRenderedPageBreak/>
        <w:t xml:space="preserve">Parágrafo Único: </w:t>
      </w:r>
      <w:r w:rsidRPr="003D6624">
        <w:rPr>
          <w:rFonts w:ascii="Calibri" w:eastAsia="Calibri" w:hAnsi="Calibri" w:cs="Calibri"/>
          <w:lang w:eastAsia="pt-BR" w:bidi="pt-BR"/>
        </w:rPr>
        <w:t xml:space="preserve">a carga horária para a realização das turmas de capacitação dos professores e posterior dos alunos irá respeitar a grade e cronograma de atividades estipuladas pelo </w:t>
      </w:r>
      <w:r w:rsidRPr="003D6624">
        <w:rPr>
          <w:rFonts w:ascii="Calibri" w:eastAsia="Calibri" w:hAnsi="Calibri" w:cs="Calibri"/>
          <w:b/>
          <w:lang w:eastAsia="pt-BR" w:bidi="pt-BR"/>
        </w:rPr>
        <w:t>SEBRAE/TO</w:t>
      </w:r>
      <w:r w:rsidRPr="003D6624">
        <w:rPr>
          <w:rFonts w:ascii="Calibri" w:eastAsia="Calibri" w:hAnsi="Calibri" w:cs="Calibri"/>
          <w:lang w:eastAsia="pt-BR" w:bidi="pt-BR"/>
        </w:rPr>
        <w:t>, que seguem:</w:t>
      </w:r>
    </w:p>
    <w:p w:rsidR="003D6624" w:rsidRPr="003D6624" w:rsidRDefault="003D6624" w:rsidP="003D6624">
      <w:pPr>
        <w:widowControl w:val="0"/>
        <w:autoSpaceDE w:val="0"/>
        <w:autoSpaceDN w:val="0"/>
        <w:spacing w:before="56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2"/>
        </w:numPr>
        <w:tabs>
          <w:tab w:val="left" w:pos="670"/>
        </w:tabs>
        <w:autoSpaceDE w:val="0"/>
        <w:autoSpaceDN w:val="0"/>
        <w:spacing w:before="1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lang w:eastAsia="pt-BR" w:bidi="pt-BR"/>
        </w:rPr>
      </w:pPr>
      <w:r w:rsidRPr="003D6624">
        <w:rPr>
          <w:rFonts w:ascii="Calibri" w:eastAsia="Calibri" w:hAnsi="Calibri" w:cs="Calibri"/>
          <w:b/>
          <w:bCs/>
          <w:lang w:eastAsia="pt-BR" w:bidi="pt-BR"/>
        </w:rPr>
        <w:t>– Capacitação dos</w:t>
      </w:r>
      <w:r w:rsidRPr="003D6624">
        <w:rPr>
          <w:rFonts w:ascii="Calibri" w:eastAsia="Calibri" w:hAnsi="Calibri" w:cs="Calibri"/>
          <w:b/>
          <w:bCs/>
          <w:spacing w:val="-4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b/>
          <w:bCs/>
          <w:lang w:eastAsia="pt-BR" w:bidi="pt-BR"/>
        </w:rPr>
        <w:t>professores</w:t>
      </w:r>
    </w:p>
    <w:p w:rsidR="003D6624" w:rsidRPr="003D6624" w:rsidRDefault="003D6624" w:rsidP="003D6624">
      <w:pPr>
        <w:widowControl w:val="0"/>
        <w:autoSpaceDE w:val="0"/>
        <w:autoSpaceDN w:val="0"/>
        <w:spacing w:before="38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a) Curso Jovens Empreendedores Primeiros Passos (ensino fundamental): </w:t>
      </w:r>
    </w:p>
    <w:p w:rsidR="003D6624" w:rsidRPr="003D6624" w:rsidRDefault="003D6624" w:rsidP="003D6624">
      <w:pPr>
        <w:widowControl w:val="0"/>
        <w:autoSpaceDE w:val="0"/>
        <w:autoSpaceDN w:val="0"/>
        <w:spacing w:before="38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>Segmento I</w:t>
      </w:r>
      <w:r w:rsidRPr="003D6624">
        <w:rPr>
          <w:rFonts w:ascii="Calibri" w:eastAsia="Calibri" w:hAnsi="Calibri" w:cs="Calibri"/>
          <w:lang w:eastAsia="pt-BR" w:bidi="pt-BR"/>
        </w:rPr>
        <w:t xml:space="preserve"> – 28 (vinte e oito) horas (fundamentação metodológica e oficinas de primeiro ao quinto ano) distribuídos em três encontros de 8 (oito) horas e um encontro de 4 (quatro) horas;</w:t>
      </w:r>
    </w:p>
    <w:p w:rsidR="003D6624" w:rsidRPr="003D6624" w:rsidRDefault="003D6624" w:rsidP="003D6624">
      <w:pPr>
        <w:widowControl w:val="0"/>
        <w:autoSpaceDE w:val="0"/>
        <w:autoSpaceDN w:val="0"/>
        <w:spacing w:before="38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>Segmento II</w:t>
      </w:r>
      <w:r w:rsidRPr="003D6624">
        <w:rPr>
          <w:rFonts w:ascii="Calibri" w:eastAsia="Calibri" w:hAnsi="Calibri" w:cs="Calibri"/>
          <w:lang w:eastAsia="pt-BR" w:bidi="pt-BR"/>
        </w:rPr>
        <w:t xml:space="preserve"> – 25 (vinte e cinco) horas (fundamentação metodológica e oficinas do sexto ao nono ano), distribuídos em dois encontros de 8 (oito) horas e um encontro de 9 (nove) horas;</w:t>
      </w:r>
    </w:p>
    <w:p w:rsidR="003D6624" w:rsidRPr="003D6624" w:rsidRDefault="003D6624" w:rsidP="003D6624">
      <w:pPr>
        <w:widowControl w:val="0"/>
        <w:autoSpaceDE w:val="0"/>
        <w:autoSpaceDN w:val="0"/>
        <w:spacing w:before="38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>Segmentos I e II</w:t>
      </w:r>
      <w:r w:rsidRPr="003D6624">
        <w:rPr>
          <w:rFonts w:ascii="Calibri" w:eastAsia="Calibri" w:hAnsi="Calibri" w:cs="Calibri"/>
          <w:lang w:eastAsia="pt-BR" w:bidi="pt-BR"/>
        </w:rPr>
        <w:t xml:space="preserve"> – 45 (quarenta e cinco) horas (fundamentação metodológica e oficinas do primeiro ao nono ano), distribuídos em cinco encontros de 9 (nove) horas.</w:t>
      </w:r>
    </w:p>
    <w:p w:rsidR="003D6624" w:rsidRPr="003D6624" w:rsidRDefault="003D6624" w:rsidP="003D6624">
      <w:pPr>
        <w:widowControl w:val="0"/>
        <w:autoSpaceDE w:val="0"/>
        <w:autoSpaceDN w:val="0"/>
        <w:spacing w:before="4" w:after="0" w:line="240" w:lineRule="auto"/>
        <w:ind w:left="142" w:right="141"/>
        <w:rPr>
          <w:rFonts w:ascii="Calibri" w:eastAsia="Calibri" w:hAnsi="Calibri" w:cs="Calibri"/>
          <w:sz w:val="25"/>
          <w:lang w:eastAsia="pt-BR" w:bidi="pt-BR"/>
        </w:rPr>
      </w:pPr>
    </w:p>
    <w:p w:rsidR="003D6624" w:rsidRPr="003D6624" w:rsidRDefault="003D6624" w:rsidP="003D6624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lang w:eastAsia="pt-BR" w:bidi="pt-BR"/>
        </w:rPr>
      </w:pPr>
      <w:r w:rsidRPr="003D6624">
        <w:rPr>
          <w:rFonts w:ascii="Calibri" w:eastAsia="Calibri" w:hAnsi="Calibri" w:cs="Calibri"/>
          <w:b/>
          <w:bCs/>
          <w:lang w:eastAsia="pt-BR" w:bidi="pt-BR"/>
        </w:rPr>
        <w:t>– Desenvolvimento de metodologia aplicada aos</w:t>
      </w:r>
      <w:r w:rsidRPr="003D6624">
        <w:rPr>
          <w:rFonts w:ascii="Calibri" w:eastAsia="Calibri" w:hAnsi="Calibri" w:cs="Calibri"/>
          <w:b/>
          <w:bCs/>
          <w:spacing w:val="-5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b/>
          <w:bCs/>
          <w:lang w:eastAsia="pt-BR" w:bidi="pt-BR"/>
        </w:rPr>
        <w:t>alunos</w:t>
      </w:r>
    </w:p>
    <w:p w:rsidR="003D6624" w:rsidRPr="003D6624" w:rsidRDefault="003D6624" w:rsidP="003D6624">
      <w:pPr>
        <w:widowControl w:val="0"/>
        <w:autoSpaceDE w:val="0"/>
        <w:autoSpaceDN w:val="0"/>
        <w:spacing w:before="42"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>a) Curso Jovens Empreendedores Primeiros Passo (Ensino Fundamental) – 235 (duzentas e trinta e cinco) horas (oficinas do primeiro ao nono ano).</w:t>
      </w:r>
    </w:p>
    <w:p w:rsidR="003D6624" w:rsidRPr="003D6624" w:rsidRDefault="003D6624" w:rsidP="003D6624">
      <w:pPr>
        <w:widowControl w:val="0"/>
        <w:autoSpaceDE w:val="0"/>
        <w:autoSpaceDN w:val="0"/>
        <w:spacing w:before="11" w:after="0" w:line="240" w:lineRule="auto"/>
        <w:ind w:left="142" w:right="141"/>
        <w:rPr>
          <w:rFonts w:ascii="Calibri" w:eastAsia="Calibri" w:hAnsi="Calibri" w:cs="Calibri"/>
          <w:sz w:val="20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pacing w:val="-24"/>
          <w:sz w:val="23"/>
          <w:shd w:val="clear" w:color="auto" w:fill="BEBEB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b/>
          <w:sz w:val="23"/>
          <w:lang w:eastAsia="pt-BR" w:bidi="pt-BR"/>
        </w:rPr>
        <w:t>CLÁUSULA QUARTA – DAS DISPOSIÇÕES GERAIS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lang w:eastAsia="pt-BR" w:bidi="pt-BR"/>
        </w:rPr>
        <w:t xml:space="preserve">O </w:t>
      </w:r>
      <w:r w:rsidRPr="003D6624">
        <w:rPr>
          <w:rFonts w:ascii="Calibri" w:eastAsia="Calibri" w:hAnsi="Calibri" w:cs="Calibri"/>
          <w:b/>
          <w:lang w:eastAsia="pt-BR" w:bidi="pt-BR"/>
        </w:rPr>
        <w:t xml:space="preserve">SEBRAE/TO </w:t>
      </w:r>
      <w:r w:rsidRPr="003D6624">
        <w:rPr>
          <w:rFonts w:ascii="Calibri" w:eastAsia="Calibri" w:hAnsi="Calibri" w:cs="Calibri"/>
          <w:lang w:eastAsia="pt-BR" w:bidi="pt-BR"/>
        </w:rPr>
        <w:t>se reserva o direito de substituir os seus técnicos e/ou profissional credenciado, quando estes não estiverem se enquadrando nos padrões exigidos de desempenho e qualidade, durante a capacitação dos professores.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 xml:space="preserve">Parágrafo Primeiro: </w:t>
      </w:r>
      <w:r w:rsidRPr="003D6624">
        <w:rPr>
          <w:rFonts w:ascii="Calibri" w:eastAsia="Calibri" w:hAnsi="Calibri" w:cs="Calibri"/>
          <w:lang w:eastAsia="pt-BR" w:bidi="pt-BR"/>
        </w:rPr>
        <w:t xml:space="preserve">O </w:t>
      </w:r>
      <w:r w:rsidRPr="003D6624">
        <w:rPr>
          <w:rFonts w:ascii="Calibri" w:eastAsia="Calibri" w:hAnsi="Calibri" w:cs="Calibri"/>
          <w:b/>
          <w:lang w:eastAsia="pt-BR" w:bidi="pt-BR"/>
        </w:rPr>
        <w:t xml:space="preserve">SEBRAE/TO </w:t>
      </w:r>
      <w:r w:rsidRPr="003D6624">
        <w:rPr>
          <w:rFonts w:ascii="Calibri" w:eastAsia="Calibri" w:hAnsi="Calibri" w:cs="Calibri"/>
          <w:lang w:eastAsia="pt-BR" w:bidi="pt-BR"/>
        </w:rPr>
        <w:t xml:space="preserve">só certificará os professores indicados pela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 xml:space="preserve">(nome da Instituição proponente) </w:t>
      </w:r>
      <w:r w:rsidRPr="003D6624">
        <w:rPr>
          <w:rFonts w:ascii="Calibri" w:eastAsia="Calibri" w:hAnsi="Calibri" w:cs="Calibri"/>
          <w:lang w:eastAsia="pt-BR" w:bidi="pt-BR"/>
        </w:rPr>
        <w:t>como capacitados na metodologia após o encerramento total do curso (capacitação), desde que cumprida a carga horária especifica e comprovada a participação integral na</w:t>
      </w:r>
      <w:r w:rsidRPr="003D6624">
        <w:rPr>
          <w:rFonts w:ascii="Calibri" w:eastAsia="Calibri" w:hAnsi="Calibri" w:cs="Calibri"/>
          <w:spacing w:val="-1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lang w:eastAsia="pt-BR" w:bidi="pt-BR"/>
        </w:rPr>
        <w:t>capacitação.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 xml:space="preserve">Parágrafo Segundo: </w:t>
      </w:r>
      <w:r w:rsidRPr="003D6624">
        <w:rPr>
          <w:rFonts w:ascii="Calibri" w:eastAsia="Calibri" w:hAnsi="Calibri" w:cs="Calibri"/>
          <w:lang w:eastAsia="pt-BR" w:bidi="pt-BR"/>
        </w:rPr>
        <w:t>Será emitido certificado de participação aos professores concludentes do repasse da metodologia.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 xml:space="preserve">Parágrafo Terceiro: </w:t>
      </w:r>
      <w:r w:rsidRPr="003D6624">
        <w:rPr>
          <w:rFonts w:ascii="Calibri" w:eastAsia="Calibri" w:hAnsi="Calibri" w:cs="Calibri"/>
          <w:lang w:eastAsia="pt-BR" w:bidi="pt-BR"/>
        </w:rPr>
        <w:t xml:space="preserve">A não realização da capacitação implicará no recolhimento pelo </w:t>
      </w:r>
      <w:r w:rsidRPr="003D6624">
        <w:rPr>
          <w:rFonts w:ascii="Calibri" w:eastAsia="Calibri" w:hAnsi="Calibri" w:cs="Calibri"/>
          <w:b/>
          <w:lang w:eastAsia="pt-BR" w:bidi="pt-BR"/>
        </w:rPr>
        <w:t>SEBRAE/TO</w:t>
      </w:r>
      <w:r w:rsidRPr="003D6624">
        <w:rPr>
          <w:rFonts w:ascii="Calibri" w:eastAsia="Calibri" w:hAnsi="Calibri" w:cs="Calibri"/>
          <w:lang w:eastAsia="pt-BR" w:bidi="pt-BR"/>
        </w:rPr>
        <w:t xml:space="preserve">, de todo o material disponibilizado para a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>(nome da Instituição proponente)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 xml:space="preserve">Parágrafo Quarto: </w:t>
      </w:r>
      <w:r w:rsidRPr="003D6624">
        <w:rPr>
          <w:rFonts w:ascii="Calibri" w:eastAsia="Calibri" w:hAnsi="Calibri" w:cs="Calibri"/>
          <w:lang w:eastAsia="pt-BR" w:bidi="pt-BR"/>
        </w:rPr>
        <w:t xml:space="preserve">A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 xml:space="preserve">(nome da Instituição proponente) </w:t>
      </w:r>
      <w:r w:rsidRPr="003D6624">
        <w:rPr>
          <w:rFonts w:ascii="Calibri" w:eastAsia="Calibri" w:hAnsi="Calibri" w:cs="Calibri"/>
          <w:lang w:eastAsia="pt-BR" w:bidi="pt-BR"/>
        </w:rPr>
        <w:t>está terminantemente proibida de repassar quaisquer custos de reprodução do material didático aos participantes do curso JEPP, por ser material de uso gratuito.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8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 xml:space="preserve">Parágrafo Quinto: </w:t>
      </w:r>
      <w:r w:rsidRPr="003D6624">
        <w:rPr>
          <w:rFonts w:ascii="Calibri" w:eastAsia="Calibri" w:hAnsi="Calibri" w:cs="Calibri"/>
          <w:lang w:eastAsia="pt-BR" w:bidi="pt-BR"/>
        </w:rPr>
        <w:t>Todas as correspondências e notificações referentes a este termo, sob pena de não surtirem efeito, deverão ser enviadas aos endereços citados no preâmbulo.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D6624">
        <w:rPr>
          <w:rFonts w:ascii="Calibri" w:eastAsia="Calibri" w:hAnsi="Calibri" w:cs="Calibri"/>
          <w:b/>
          <w:lang w:eastAsia="pt-BR" w:bidi="pt-BR"/>
        </w:rPr>
        <w:t xml:space="preserve">Parágrafo Sexto: </w:t>
      </w:r>
      <w:r w:rsidRPr="003D6624">
        <w:rPr>
          <w:rFonts w:ascii="Calibri" w:eastAsia="Calibri" w:hAnsi="Calibri" w:cs="Calibri"/>
          <w:lang w:eastAsia="pt-BR" w:bidi="pt-BR"/>
        </w:rPr>
        <w:t xml:space="preserve">A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 xml:space="preserve">(nome da Instituição proponente) </w:t>
      </w:r>
      <w:r w:rsidRPr="003D6624">
        <w:rPr>
          <w:rFonts w:ascii="Calibri" w:eastAsia="Calibri" w:hAnsi="Calibri" w:cs="Calibri"/>
          <w:lang w:eastAsia="pt-BR" w:bidi="pt-BR"/>
        </w:rPr>
        <w:t>se obriga a observar e dar cumprimento à legislação aplicável à criança e ao adolescente (Constituição Federal, Código Civil, ECA, CLT), devendo abster-se da prática de atos que possam infringir tais regras.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tabs>
          <w:tab w:val="left" w:pos="993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lang w:eastAsia="pt-BR" w:bidi="pt-BR"/>
        </w:rPr>
        <w:t>CLÁUSULA QUINTA – DAS OBRIGAÇÕES FISCAIS, TRABALHISTAS E PREVIDENCIÁRIAS</w:t>
      </w:r>
    </w:p>
    <w:p w:rsidR="003D6624" w:rsidRPr="003D6624" w:rsidRDefault="003D6624" w:rsidP="003D6624">
      <w:pPr>
        <w:widowControl w:val="0"/>
        <w:autoSpaceDE w:val="0"/>
        <w:autoSpaceDN w:val="0"/>
        <w:spacing w:before="41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 xml:space="preserve">O presente ajuste não implica, para o </w:t>
      </w:r>
      <w:r w:rsidRPr="003D6624">
        <w:rPr>
          <w:rFonts w:ascii="Calibri" w:eastAsia="Calibri" w:hAnsi="Calibri" w:cs="Calibri"/>
          <w:b/>
          <w:sz w:val="21"/>
          <w:szCs w:val="21"/>
          <w:lang w:eastAsia="pt-BR" w:bidi="pt-BR"/>
        </w:rPr>
        <w:t>SEBRAE/TO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, vínculo ou obrigação trabalhista, direta ou indireta, de</w:t>
      </w:r>
      <w:r w:rsidRPr="003D6624">
        <w:rPr>
          <w:rFonts w:ascii="Calibri" w:eastAsia="Calibri" w:hAnsi="Calibri" w:cs="Calibri"/>
          <w:spacing w:val="20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qualquer</w:t>
      </w:r>
      <w:r w:rsidRPr="003D6624">
        <w:rPr>
          <w:rFonts w:ascii="Calibri" w:eastAsia="Calibri" w:hAnsi="Calibri" w:cs="Calibri"/>
          <w:spacing w:val="20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natureza.</w:t>
      </w:r>
      <w:r w:rsidRPr="003D6624">
        <w:rPr>
          <w:rFonts w:ascii="Calibri" w:eastAsia="Calibri" w:hAnsi="Calibri" w:cs="Calibri"/>
          <w:spacing w:val="18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Todas</w:t>
      </w:r>
      <w:r w:rsidRPr="003D6624">
        <w:rPr>
          <w:rFonts w:ascii="Calibri" w:eastAsia="Calibri" w:hAnsi="Calibri" w:cs="Calibri"/>
          <w:spacing w:val="20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as</w:t>
      </w:r>
      <w:r w:rsidRPr="003D6624">
        <w:rPr>
          <w:rFonts w:ascii="Calibri" w:eastAsia="Calibri" w:hAnsi="Calibri" w:cs="Calibri"/>
          <w:spacing w:val="16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obrigações</w:t>
      </w:r>
      <w:r w:rsidRPr="003D6624">
        <w:rPr>
          <w:rFonts w:ascii="Calibri" w:eastAsia="Calibri" w:hAnsi="Calibri" w:cs="Calibri"/>
          <w:spacing w:val="20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fiscais,</w:t>
      </w:r>
      <w:r w:rsidRPr="003D6624">
        <w:rPr>
          <w:rFonts w:ascii="Calibri" w:eastAsia="Calibri" w:hAnsi="Calibri" w:cs="Calibri"/>
          <w:spacing w:val="18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trabalhistas</w:t>
      </w:r>
      <w:r w:rsidRPr="003D6624">
        <w:rPr>
          <w:rFonts w:ascii="Calibri" w:eastAsia="Calibri" w:hAnsi="Calibri" w:cs="Calibri"/>
          <w:spacing w:val="20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e</w:t>
      </w:r>
      <w:r w:rsidRPr="003D6624">
        <w:rPr>
          <w:rFonts w:ascii="Calibri" w:eastAsia="Calibri" w:hAnsi="Calibri" w:cs="Calibri"/>
          <w:spacing w:val="20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previdenciárias</w:t>
      </w:r>
      <w:r w:rsidRPr="003D6624">
        <w:rPr>
          <w:rFonts w:ascii="Calibri" w:eastAsia="Calibri" w:hAnsi="Calibri" w:cs="Calibri"/>
          <w:spacing w:val="18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referentes</w:t>
      </w:r>
      <w:r w:rsidRPr="003D6624">
        <w:rPr>
          <w:rFonts w:ascii="Calibri" w:eastAsia="Calibri" w:hAnsi="Calibri" w:cs="Calibri"/>
          <w:spacing w:val="17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ao</w:t>
      </w:r>
      <w:r w:rsidRPr="003D6624">
        <w:rPr>
          <w:rFonts w:ascii="Calibri" w:eastAsia="Calibri" w:hAnsi="Calibri" w:cs="Calibri"/>
          <w:spacing w:val="17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 xml:space="preserve">pessoal utilizado pela instituição de ensino serão de sua exclusiva responsabilidade, devendo manter o </w:t>
      </w:r>
      <w:r w:rsidRPr="003D6624">
        <w:rPr>
          <w:rFonts w:ascii="Calibri" w:eastAsia="Calibri" w:hAnsi="Calibri" w:cs="Calibri"/>
          <w:b/>
          <w:sz w:val="21"/>
          <w:szCs w:val="21"/>
          <w:lang w:eastAsia="pt-BR" w:bidi="pt-BR"/>
        </w:rPr>
        <w:t xml:space="preserve">SEBRAE/TO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a salvo de qualquer litígio.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sz w:val="21"/>
          <w:szCs w:val="21"/>
          <w:lang w:eastAsia="pt-BR" w:bidi="pt-BR"/>
        </w:rPr>
        <w:t xml:space="preserve">Parágrafo Único: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 xml:space="preserve">A </w:t>
      </w:r>
      <w:r w:rsidRPr="003D6624">
        <w:rPr>
          <w:rFonts w:ascii="Calibri" w:eastAsia="Calibri" w:hAnsi="Calibri" w:cs="Calibri"/>
          <w:color w:val="FF0000"/>
          <w:lang w:eastAsia="pt-BR" w:bidi="pt-BR"/>
        </w:rPr>
        <w:t xml:space="preserve">(nome da Instituição proponente)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 xml:space="preserve">estará obrigada a devolver no prazo de até 05 dias úteis qualquer quantia que o </w:t>
      </w:r>
      <w:r w:rsidRPr="003D6624">
        <w:rPr>
          <w:rFonts w:ascii="Calibri" w:eastAsia="Calibri" w:hAnsi="Calibri" w:cs="Calibri"/>
          <w:b/>
          <w:sz w:val="21"/>
          <w:szCs w:val="21"/>
          <w:lang w:eastAsia="pt-BR" w:bidi="pt-BR"/>
        </w:rPr>
        <w:t xml:space="preserve">SEBRAE/TO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seja condenado judicialmente em função dessa parceria.</w:t>
      </w:r>
    </w:p>
    <w:p w:rsidR="003D6624" w:rsidRPr="003D6624" w:rsidRDefault="003D6624" w:rsidP="003D6624">
      <w:pPr>
        <w:widowControl w:val="0"/>
        <w:autoSpaceDE w:val="0"/>
        <w:autoSpaceDN w:val="0"/>
        <w:spacing w:before="8" w:after="0" w:line="240" w:lineRule="auto"/>
        <w:ind w:left="-142" w:right="141"/>
        <w:rPr>
          <w:rFonts w:ascii="Calibri" w:eastAsia="Calibri" w:hAnsi="Calibri" w:cs="Calibri"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autoSpaceDE w:val="0"/>
        <w:autoSpaceDN w:val="0"/>
        <w:spacing w:before="54" w:after="0" w:line="240" w:lineRule="auto"/>
        <w:ind w:left="142" w:right="141"/>
        <w:rPr>
          <w:rFonts w:ascii="Calibri" w:eastAsia="Calibri" w:hAnsi="Calibri" w:cs="Calibri"/>
          <w:b/>
          <w:sz w:val="23"/>
          <w:szCs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szCs w:val="23"/>
          <w:shd w:val="clear" w:color="auto" w:fill="C0C0C0"/>
          <w:lang w:eastAsia="pt-BR" w:bidi="pt-BR"/>
        </w:rPr>
        <w:t>CLÁUSULA SEXTA – DA RENÚNCIA E DA RESCISÃO</w:t>
      </w:r>
    </w:p>
    <w:p w:rsidR="003D6624" w:rsidRPr="003D6624" w:rsidRDefault="003D6624" w:rsidP="003D6624">
      <w:pPr>
        <w:widowControl w:val="0"/>
        <w:autoSpaceDE w:val="0"/>
        <w:autoSpaceDN w:val="0"/>
        <w:spacing w:before="41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 xml:space="preserve">O presente termo poderá ser denunciado a qualquer tempo, mediante comunicação por escrito com antecedência mínima de 30 (trinta) dias, ocasião em que cessará a sua eficácia no que se refere ao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lastRenderedPageBreak/>
        <w:t>licenciamento de uso da metodologia.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sz w:val="21"/>
          <w:szCs w:val="21"/>
          <w:lang w:eastAsia="pt-BR" w:bidi="pt-BR"/>
        </w:rPr>
        <w:t>Parágrafo único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: o descumprimento de qualquer cláusula deste instrumento, bem como de quaisquer disposições legais que a ele se apliquem, implicará na sua imediata rescisão, sem prejuízo de reparação, pela parte faltosa, dos danos advindos desta rescisão.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autoSpaceDE w:val="0"/>
        <w:autoSpaceDN w:val="0"/>
        <w:spacing w:before="54" w:after="0" w:line="240" w:lineRule="auto"/>
        <w:ind w:left="142" w:right="141"/>
        <w:rPr>
          <w:rFonts w:ascii="Calibri" w:eastAsia="Calibri" w:hAnsi="Calibri" w:cs="Calibri"/>
          <w:b/>
          <w:sz w:val="23"/>
          <w:szCs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szCs w:val="23"/>
          <w:lang w:eastAsia="pt-BR" w:bidi="pt-BR"/>
        </w:rPr>
        <w:t>CLÁUSULA SÉTIMA – DAS PENALIDADES E SANÇÕES ADMINISTRATIVAS</w:t>
      </w:r>
    </w:p>
    <w:p w:rsidR="003D6624" w:rsidRPr="003D6624" w:rsidRDefault="003D6624" w:rsidP="003D6624">
      <w:pPr>
        <w:widowControl w:val="0"/>
        <w:autoSpaceDE w:val="0"/>
        <w:autoSpaceDN w:val="0"/>
        <w:spacing w:before="39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A inexecução total ou parcial injustificada, a execução deficiente, irregular ou inadequada da metodologia incluindo seus produtos ou serviços, objeto de ajuste, assim como o descumprimento dos prazos e condições estipulados, implicará na aplicação da suspensão imediata da licença e as penalidades da legislação que regulamenta a matéria.</w:t>
      </w:r>
    </w:p>
    <w:p w:rsidR="003D6624" w:rsidRPr="003D6624" w:rsidRDefault="003D6624" w:rsidP="003D6624">
      <w:pPr>
        <w:widowControl w:val="0"/>
        <w:autoSpaceDE w:val="0"/>
        <w:autoSpaceDN w:val="0"/>
        <w:spacing w:before="39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autoSpaceDE w:val="0"/>
        <w:autoSpaceDN w:val="0"/>
        <w:spacing w:before="54" w:after="0" w:line="240" w:lineRule="auto"/>
        <w:ind w:left="142" w:right="141"/>
        <w:rPr>
          <w:rFonts w:ascii="Calibri" w:eastAsia="Calibri" w:hAnsi="Calibri" w:cs="Calibri"/>
          <w:b/>
          <w:sz w:val="23"/>
          <w:szCs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szCs w:val="23"/>
          <w:lang w:eastAsia="pt-BR" w:bidi="pt-BR"/>
        </w:rPr>
        <w:t>CLÁUSULA OITAVA – DA VIGÊNCIA</w:t>
      </w:r>
    </w:p>
    <w:p w:rsidR="003D6624" w:rsidRPr="003D6624" w:rsidRDefault="003D6624" w:rsidP="003D6624">
      <w:pPr>
        <w:widowControl w:val="0"/>
        <w:autoSpaceDE w:val="0"/>
        <w:autoSpaceDN w:val="0"/>
        <w:spacing w:before="39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O prazo de vigência do termo será de 12 (doze) meses, contados de sua assinatura, podendo ser renovado mediante concordância da parte do Proponente mediante ofício, conforme item 6.1 e 6.2 do edital.</w:t>
      </w:r>
    </w:p>
    <w:p w:rsidR="003D6624" w:rsidRPr="003D6624" w:rsidRDefault="003D6624" w:rsidP="003D6624">
      <w:pPr>
        <w:widowControl w:val="0"/>
        <w:autoSpaceDE w:val="0"/>
        <w:autoSpaceDN w:val="0"/>
        <w:spacing w:before="39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shd w:val="clear" w:color="auto" w:fill="AEAAAA" w:themeFill="background2" w:themeFillShade="BF"/>
        <w:autoSpaceDE w:val="0"/>
        <w:autoSpaceDN w:val="0"/>
        <w:spacing w:before="54" w:after="0" w:line="240" w:lineRule="auto"/>
        <w:ind w:left="142" w:right="141"/>
        <w:rPr>
          <w:rFonts w:ascii="Calibri" w:eastAsia="Calibri" w:hAnsi="Calibri" w:cs="Calibri"/>
          <w:b/>
          <w:sz w:val="23"/>
          <w:szCs w:val="23"/>
          <w:lang w:eastAsia="pt-BR" w:bidi="pt-BR"/>
        </w:rPr>
      </w:pPr>
      <w:r w:rsidRPr="003D6624">
        <w:rPr>
          <w:rFonts w:ascii="Calibri" w:eastAsia="Calibri" w:hAnsi="Calibri" w:cs="Calibri"/>
          <w:b/>
          <w:sz w:val="23"/>
          <w:szCs w:val="23"/>
          <w:lang w:eastAsia="pt-BR" w:bidi="pt-BR"/>
        </w:rPr>
        <w:t>CLÁUSULA NONA – DO FORO</w:t>
      </w:r>
    </w:p>
    <w:p w:rsidR="003D6624" w:rsidRPr="003D6624" w:rsidRDefault="003D6624" w:rsidP="003D6624">
      <w:pPr>
        <w:widowControl w:val="0"/>
        <w:autoSpaceDE w:val="0"/>
        <w:autoSpaceDN w:val="0"/>
        <w:spacing w:before="41" w:after="0" w:line="276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Fica eleito, para os procedimentos judiciais referentes a este contrato, o Foro Central da Comarca de Palmas/TO com expressa renúncia de qualquer outro, por mais especial ou privilegiado que seja ou venha a ser.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73" w:lineRule="auto"/>
        <w:ind w:left="142" w:right="141"/>
        <w:jc w:val="both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E por estarem assim, justas e contratadas, assinam o presente em 2 (duas) vias de igual teor, para que produza os efeitos legais.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tabs>
          <w:tab w:val="left" w:pos="2835"/>
          <w:tab w:val="left" w:pos="5020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Palmas,</w:t>
      </w:r>
      <w:r w:rsidRPr="003D6624">
        <w:rPr>
          <w:rFonts w:ascii="Calibri" w:eastAsia="Calibri" w:hAnsi="Calibri" w:cs="Calibri"/>
          <w:sz w:val="21"/>
          <w:szCs w:val="21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de</w:t>
      </w:r>
      <w:r w:rsidRPr="003D6624">
        <w:rPr>
          <w:rFonts w:ascii="Calibri" w:eastAsia="Calibri" w:hAnsi="Calibri" w:cs="Calibri"/>
          <w:sz w:val="21"/>
          <w:szCs w:val="21"/>
          <w:u w:val="single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sz w:val="21"/>
          <w:szCs w:val="21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de</w:t>
      </w:r>
      <w:r w:rsidRPr="003D6624">
        <w:rPr>
          <w:rFonts w:ascii="Calibri" w:eastAsia="Calibri" w:hAnsi="Calibri" w:cs="Calibri"/>
          <w:spacing w:val="-2"/>
          <w:sz w:val="21"/>
          <w:szCs w:val="21"/>
          <w:lang w:eastAsia="pt-BR" w:bidi="pt-BR"/>
        </w:rPr>
        <w:t xml:space="preserve"> </w:t>
      </w:r>
      <w:r w:rsidRPr="003D6624">
        <w:rPr>
          <w:rFonts w:ascii="Calibri" w:eastAsia="Calibri" w:hAnsi="Calibri" w:cs="Calibri"/>
          <w:color w:val="FF0000"/>
          <w:sz w:val="21"/>
          <w:szCs w:val="21"/>
          <w:lang w:eastAsia="pt-BR" w:bidi="pt-BR"/>
        </w:rPr>
        <w:t>20XX.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57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57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>PELO SEBRAE/TO:</w:t>
      </w:r>
    </w:p>
    <w:p w:rsidR="003D6624" w:rsidRPr="003D6624" w:rsidRDefault="003D6624" w:rsidP="003D6624">
      <w:pPr>
        <w:widowControl w:val="0"/>
        <w:autoSpaceDE w:val="0"/>
        <w:autoSpaceDN w:val="0"/>
        <w:spacing w:before="57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Cs/>
          <w:sz w:val="21"/>
          <w:szCs w:val="21"/>
          <w:lang w:eastAsia="pt-BR" w:bidi="pt-BR"/>
        </w:rPr>
        <w:t>-----------------------------------------</w:t>
      </w:r>
      <w:r w:rsidRPr="003D6624">
        <w:rPr>
          <w:rFonts w:ascii="Calibri" w:eastAsia="Calibri" w:hAnsi="Calibri" w:cs="Calibri"/>
          <w:bCs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bCs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bCs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bCs/>
          <w:sz w:val="21"/>
          <w:szCs w:val="21"/>
          <w:lang w:eastAsia="pt-BR" w:bidi="pt-BR"/>
        </w:rPr>
        <w:tab/>
        <w:t xml:space="preserve">                                       --------</w:t>
      </w: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>---------------------------------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Diretor Superintendente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  <w:t xml:space="preserve">     Diretor Técnico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57" w:after="0" w:line="240" w:lineRule="auto"/>
        <w:ind w:left="142" w:right="141"/>
        <w:jc w:val="center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57" w:after="0" w:line="240" w:lineRule="auto"/>
        <w:ind w:left="142" w:right="141"/>
        <w:jc w:val="center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>PELA INSTITUIÇÃO PROPONENTE: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12" w:after="0" w:line="240" w:lineRule="auto"/>
        <w:ind w:left="142" w:right="141"/>
        <w:rPr>
          <w:rFonts w:ascii="Calibri" w:eastAsia="Calibri" w:hAnsi="Calibri" w:cs="Calibri"/>
          <w:b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CC6C8B" wp14:editId="076CEFF5">
                <wp:simplePos x="0" y="0"/>
                <wp:positionH relativeFrom="page">
                  <wp:posOffset>2026920</wp:posOffset>
                </wp:positionH>
                <wp:positionV relativeFrom="paragraph">
                  <wp:posOffset>169545</wp:posOffset>
                </wp:positionV>
                <wp:extent cx="3685540" cy="0"/>
                <wp:effectExtent l="7620" t="5715" r="12065" b="1333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8969E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6pt,13.35pt" to="449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W6HQ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59" w:lineRule="exact"/>
        <w:ind w:left="142" w:right="141"/>
        <w:jc w:val="center"/>
        <w:rPr>
          <w:rFonts w:ascii="Calibri" w:eastAsia="Calibri" w:hAnsi="Calibri" w:cs="Calibri"/>
          <w:b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sz w:val="21"/>
          <w:szCs w:val="21"/>
          <w:lang w:eastAsia="pt-BR" w:bidi="pt-BR"/>
        </w:rPr>
        <w:t>NOME</w:t>
      </w:r>
    </w:p>
    <w:p w:rsidR="003D6624" w:rsidRPr="003D6624" w:rsidRDefault="003D6624" w:rsidP="003D6624">
      <w:pPr>
        <w:widowControl w:val="0"/>
        <w:autoSpaceDE w:val="0"/>
        <w:autoSpaceDN w:val="0"/>
        <w:spacing w:before="56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56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 xml:space="preserve">TESTEMUNHAS: </w:t>
      </w: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ab/>
      </w:r>
    </w:p>
    <w:p w:rsidR="003D6624" w:rsidRPr="003D6624" w:rsidRDefault="003D6624" w:rsidP="003D6624">
      <w:pPr>
        <w:widowControl w:val="0"/>
        <w:autoSpaceDE w:val="0"/>
        <w:autoSpaceDN w:val="0"/>
        <w:spacing w:before="56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</w:p>
    <w:p w:rsidR="003D6624" w:rsidRPr="003D6624" w:rsidRDefault="003D6624" w:rsidP="003D6624">
      <w:pPr>
        <w:widowControl w:val="0"/>
        <w:autoSpaceDE w:val="0"/>
        <w:autoSpaceDN w:val="0"/>
        <w:spacing w:before="56" w:after="0" w:line="240" w:lineRule="auto"/>
        <w:ind w:left="142" w:right="141"/>
        <w:outlineLvl w:val="2"/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>1.________________________________</w:t>
      </w:r>
      <w:r w:rsidRPr="003D6624">
        <w:rPr>
          <w:rFonts w:ascii="Calibri" w:eastAsia="Calibri" w:hAnsi="Calibri" w:cs="Calibri"/>
          <w:b/>
          <w:bCs/>
          <w:sz w:val="21"/>
          <w:szCs w:val="21"/>
          <w:u w:val="single"/>
          <w:lang w:eastAsia="pt-BR" w:bidi="pt-BR"/>
        </w:rPr>
        <w:tab/>
      </w: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 xml:space="preserve">      </w:t>
      </w:r>
      <w:r w:rsidRPr="003D6624">
        <w:rPr>
          <w:rFonts w:ascii="Calibri" w:eastAsia="Calibri" w:hAnsi="Calibri" w:cs="Calibri"/>
          <w:b/>
          <w:bCs/>
          <w:sz w:val="21"/>
          <w:szCs w:val="21"/>
          <w:lang w:eastAsia="pt-BR" w:bidi="pt-BR"/>
        </w:rPr>
        <w:tab/>
        <w:t>2._____________________________________</w:t>
      </w:r>
      <w:r w:rsidRPr="003D6624">
        <w:rPr>
          <w:rFonts w:ascii="Calibri" w:eastAsia="Calibri" w:hAnsi="Calibri" w:cs="Calibri"/>
          <w:b/>
          <w:bCs/>
          <w:sz w:val="21"/>
          <w:szCs w:val="21"/>
          <w:u w:val="single"/>
          <w:lang w:eastAsia="pt-BR" w:bidi="pt-BR"/>
        </w:rPr>
        <w:tab/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>NOME: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  <w:t>NOME:</w:t>
      </w:r>
    </w:p>
    <w:p w:rsidR="003D6624" w:rsidRPr="003D6624" w:rsidRDefault="003D6624" w:rsidP="003D6624">
      <w:pPr>
        <w:widowControl w:val="0"/>
        <w:autoSpaceDE w:val="0"/>
        <w:autoSpaceDN w:val="0"/>
        <w:spacing w:before="1" w:after="0" w:line="240" w:lineRule="auto"/>
        <w:ind w:right="141"/>
        <w:rPr>
          <w:rFonts w:ascii="Calibri" w:eastAsia="Calibri" w:hAnsi="Calibri" w:cs="Calibri"/>
          <w:sz w:val="21"/>
          <w:szCs w:val="21"/>
          <w:lang w:eastAsia="pt-BR" w:bidi="pt-BR"/>
        </w:rPr>
      </w:pP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 xml:space="preserve">CPF: </w:t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</w:r>
      <w:r w:rsidRPr="003D6624">
        <w:rPr>
          <w:rFonts w:ascii="Calibri" w:eastAsia="Calibri" w:hAnsi="Calibri" w:cs="Calibri"/>
          <w:sz w:val="21"/>
          <w:szCs w:val="21"/>
          <w:lang w:eastAsia="pt-BR" w:bidi="pt-BR"/>
        </w:rPr>
        <w:tab/>
        <w:t>CPF:</w:t>
      </w:r>
    </w:p>
    <w:p w:rsidR="003D6624" w:rsidRPr="003D6624" w:rsidRDefault="003D6624" w:rsidP="003D6624">
      <w:pPr>
        <w:widowControl w:val="0"/>
        <w:autoSpaceDE w:val="0"/>
        <w:autoSpaceDN w:val="0"/>
        <w:spacing w:after="0" w:line="240" w:lineRule="auto"/>
        <w:ind w:left="142" w:right="141" w:firstLine="567"/>
        <w:rPr>
          <w:rFonts w:ascii="Calibri" w:eastAsia="Calibri" w:hAnsi="Calibri" w:cs="Calibri"/>
          <w:sz w:val="20"/>
          <w:szCs w:val="20"/>
          <w:lang w:eastAsia="pt-BR" w:bidi="pt-BR"/>
        </w:rPr>
      </w:pPr>
    </w:p>
    <w:p w:rsidR="00266A69" w:rsidRDefault="00266A69">
      <w:bookmarkStart w:id="0" w:name="_GoBack"/>
      <w:bookmarkEnd w:id="0"/>
    </w:p>
    <w:sectPr w:rsidR="00266A69" w:rsidSect="00017C58">
      <w:pgSz w:w="11906" w:h="16838" w:code="9"/>
      <w:pgMar w:top="1134" w:right="1134" w:bottom="1134" w:left="1134" w:header="28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6A05"/>
    <w:multiLevelType w:val="hybridMultilevel"/>
    <w:tmpl w:val="2E2E2904"/>
    <w:lvl w:ilvl="0" w:tplc="2500E9DC">
      <w:start w:val="1"/>
      <w:numFmt w:val="upperRoman"/>
      <w:lvlText w:val="%1"/>
      <w:lvlJc w:val="left"/>
      <w:pPr>
        <w:ind w:left="674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BR" w:eastAsia="pt-BR" w:bidi="pt-BR"/>
      </w:rPr>
    </w:lvl>
    <w:lvl w:ilvl="1" w:tplc="04160017">
      <w:start w:val="1"/>
      <w:numFmt w:val="lowerLetter"/>
      <w:lvlText w:val="%2)"/>
      <w:lvlJc w:val="left"/>
      <w:pPr>
        <w:ind w:left="1278" w:hanging="360"/>
      </w:pPr>
      <w:rPr>
        <w:rFonts w:hint="default"/>
        <w:spacing w:val="-1"/>
        <w:w w:val="100"/>
        <w:sz w:val="22"/>
        <w:szCs w:val="22"/>
        <w:lang w:val="pt-BR" w:eastAsia="pt-BR" w:bidi="pt-BR"/>
      </w:rPr>
    </w:lvl>
    <w:lvl w:ilvl="2" w:tplc="4AEEFBD2">
      <w:numFmt w:val="bullet"/>
      <w:lvlText w:val="•"/>
      <w:lvlJc w:val="left"/>
      <w:pPr>
        <w:ind w:left="2307" w:hanging="360"/>
      </w:pPr>
      <w:rPr>
        <w:rFonts w:hint="default"/>
        <w:lang w:val="pt-BR" w:eastAsia="pt-BR" w:bidi="pt-BR"/>
      </w:rPr>
    </w:lvl>
    <w:lvl w:ilvl="3" w:tplc="37029316">
      <w:numFmt w:val="bullet"/>
      <w:lvlText w:val="•"/>
      <w:lvlJc w:val="left"/>
      <w:pPr>
        <w:ind w:left="3334" w:hanging="360"/>
      </w:pPr>
      <w:rPr>
        <w:rFonts w:hint="default"/>
        <w:lang w:val="pt-BR" w:eastAsia="pt-BR" w:bidi="pt-BR"/>
      </w:rPr>
    </w:lvl>
    <w:lvl w:ilvl="4" w:tplc="520871D4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6870EAAA">
      <w:numFmt w:val="bullet"/>
      <w:lvlText w:val="•"/>
      <w:lvlJc w:val="left"/>
      <w:pPr>
        <w:ind w:left="5389" w:hanging="360"/>
      </w:pPr>
      <w:rPr>
        <w:rFonts w:hint="default"/>
        <w:lang w:val="pt-BR" w:eastAsia="pt-BR" w:bidi="pt-BR"/>
      </w:rPr>
    </w:lvl>
    <w:lvl w:ilvl="6" w:tplc="1C125DC0">
      <w:numFmt w:val="bullet"/>
      <w:lvlText w:val="•"/>
      <w:lvlJc w:val="left"/>
      <w:pPr>
        <w:ind w:left="6416" w:hanging="360"/>
      </w:pPr>
      <w:rPr>
        <w:rFonts w:hint="default"/>
        <w:lang w:val="pt-BR" w:eastAsia="pt-BR" w:bidi="pt-BR"/>
      </w:rPr>
    </w:lvl>
    <w:lvl w:ilvl="7" w:tplc="1FF2F2AA">
      <w:numFmt w:val="bullet"/>
      <w:lvlText w:val="•"/>
      <w:lvlJc w:val="left"/>
      <w:pPr>
        <w:ind w:left="7444" w:hanging="360"/>
      </w:pPr>
      <w:rPr>
        <w:rFonts w:hint="default"/>
        <w:lang w:val="pt-BR" w:eastAsia="pt-BR" w:bidi="pt-BR"/>
      </w:rPr>
    </w:lvl>
    <w:lvl w:ilvl="8" w:tplc="2D94ED30">
      <w:numFmt w:val="bullet"/>
      <w:lvlText w:val="•"/>
      <w:lvlJc w:val="left"/>
      <w:pPr>
        <w:ind w:left="8471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3DC86857"/>
    <w:multiLevelType w:val="hybridMultilevel"/>
    <w:tmpl w:val="19D8DCD8"/>
    <w:lvl w:ilvl="0" w:tplc="05E8F41E">
      <w:start w:val="1"/>
      <w:numFmt w:val="upperRoman"/>
      <w:lvlText w:val="%1"/>
      <w:lvlJc w:val="left"/>
      <w:pPr>
        <w:ind w:left="669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E9946A5C">
      <w:numFmt w:val="bullet"/>
      <w:lvlText w:val="•"/>
      <w:lvlJc w:val="left"/>
      <w:pPr>
        <w:ind w:left="1646" w:hanging="111"/>
      </w:pPr>
      <w:rPr>
        <w:rFonts w:hint="default"/>
        <w:lang w:val="pt-BR" w:eastAsia="pt-BR" w:bidi="pt-BR"/>
      </w:rPr>
    </w:lvl>
    <w:lvl w:ilvl="2" w:tplc="D7185C52">
      <w:numFmt w:val="bullet"/>
      <w:lvlText w:val="•"/>
      <w:lvlJc w:val="left"/>
      <w:pPr>
        <w:ind w:left="2633" w:hanging="111"/>
      </w:pPr>
      <w:rPr>
        <w:rFonts w:hint="default"/>
        <w:lang w:val="pt-BR" w:eastAsia="pt-BR" w:bidi="pt-BR"/>
      </w:rPr>
    </w:lvl>
    <w:lvl w:ilvl="3" w:tplc="48BE20F2">
      <w:numFmt w:val="bullet"/>
      <w:lvlText w:val="•"/>
      <w:lvlJc w:val="left"/>
      <w:pPr>
        <w:ind w:left="3619" w:hanging="111"/>
      </w:pPr>
      <w:rPr>
        <w:rFonts w:hint="default"/>
        <w:lang w:val="pt-BR" w:eastAsia="pt-BR" w:bidi="pt-BR"/>
      </w:rPr>
    </w:lvl>
    <w:lvl w:ilvl="4" w:tplc="66902BBC">
      <w:numFmt w:val="bullet"/>
      <w:lvlText w:val="•"/>
      <w:lvlJc w:val="left"/>
      <w:pPr>
        <w:ind w:left="4606" w:hanging="111"/>
      </w:pPr>
      <w:rPr>
        <w:rFonts w:hint="default"/>
        <w:lang w:val="pt-BR" w:eastAsia="pt-BR" w:bidi="pt-BR"/>
      </w:rPr>
    </w:lvl>
    <w:lvl w:ilvl="5" w:tplc="360E1866">
      <w:numFmt w:val="bullet"/>
      <w:lvlText w:val="•"/>
      <w:lvlJc w:val="left"/>
      <w:pPr>
        <w:ind w:left="5593" w:hanging="111"/>
      </w:pPr>
      <w:rPr>
        <w:rFonts w:hint="default"/>
        <w:lang w:val="pt-BR" w:eastAsia="pt-BR" w:bidi="pt-BR"/>
      </w:rPr>
    </w:lvl>
    <w:lvl w:ilvl="6" w:tplc="5852C57E">
      <w:numFmt w:val="bullet"/>
      <w:lvlText w:val="•"/>
      <w:lvlJc w:val="left"/>
      <w:pPr>
        <w:ind w:left="6579" w:hanging="111"/>
      </w:pPr>
      <w:rPr>
        <w:rFonts w:hint="default"/>
        <w:lang w:val="pt-BR" w:eastAsia="pt-BR" w:bidi="pt-BR"/>
      </w:rPr>
    </w:lvl>
    <w:lvl w:ilvl="7" w:tplc="306E5228">
      <w:numFmt w:val="bullet"/>
      <w:lvlText w:val="•"/>
      <w:lvlJc w:val="left"/>
      <w:pPr>
        <w:ind w:left="7566" w:hanging="111"/>
      </w:pPr>
      <w:rPr>
        <w:rFonts w:hint="default"/>
        <w:lang w:val="pt-BR" w:eastAsia="pt-BR" w:bidi="pt-BR"/>
      </w:rPr>
    </w:lvl>
    <w:lvl w:ilvl="8" w:tplc="614C39C2">
      <w:numFmt w:val="bullet"/>
      <w:lvlText w:val="•"/>
      <w:lvlJc w:val="left"/>
      <w:pPr>
        <w:ind w:left="8553" w:hanging="111"/>
      </w:pPr>
      <w:rPr>
        <w:rFonts w:hint="default"/>
        <w:lang w:val="pt-BR" w:eastAsia="pt-BR" w:bidi="pt-BR"/>
      </w:rPr>
    </w:lvl>
  </w:abstractNum>
  <w:abstractNum w:abstractNumId="2" w15:restartNumberingAfterBreak="0">
    <w:nsid w:val="7C7E4A77"/>
    <w:multiLevelType w:val="hybridMultilevel"/>
    <w:tmpl w:val="92E86D48"/>
    <w:lvl w:ilvl="0" w:tplc="04160017">
      <w:start w:val="1"/>
      <w:numFmt w:val="lowerLetter"/>
      <w:lvlText w:val="%1)"/>
      <w:lvlJc w:val="left"/>
      <w:pPr>
        <w:ind w:left="1278" w:hanging="360"/>
      </w:pPr>
    </w:lvl>
    <w:lvl w:ilvl="1" w:tplc="04160019">
      <w:start w:val="1"/>
      <w:numFmt w:val="lowerLetter"/>
      <w:lvlText w:val="%2."/>
      <w:lvlJc w:val="left"/>
      <w:pPr>
        <w:ind w:left="1998" w:hanging="360"/>
      </w:pPr>
    </w:lvl>
    <w:lvl w:ilvl="2" w:tplc="0416001B" w:tentative="1">
      <w:start w:val="1"/>
      <w:numFmt w:val="lowerRoman"/>
      <w:lvlText w:val="%3."/>
      <w:lvlJc w:val="right"/>
      <w:pPr>
        <w:ind w:left="2718" w:hanging="180"/>
      </w:pPr>
    </w:lvl>
    <w:lvl w:ilvl="3" w:tplc="0416000F" w:tentative="1">
      <w:start w:val="1"/>
      <w:numFmt w:val="decimal"/>
      <w:lvlText w:val="%4."/>
      <w:lvlJc w:val="left"/>
      <w:pPr>
        <w:ind w:left="3438" w:hanging="360"/>
      </w:pPr>
    </w:lvl>
    <w:lvl w:ilvl="4" w:tplc="04160019" w:tentative="1">
      <w:start w:val="1"/>
      <w:numFmt w:val="lowerLetter"/>
      <w:lvlText w:val="%5."/>
      <w:lvlJc w:val="left"/>
      <w:pPr>
        <w:ind w:left="4158" w:hanging="360"/>
      </w:pPr>
    </w:lvl>
    <w:lvl w:ilvl="5" w:tplc="0416001B" w:tentative="1">
      <w:start w:val="1"/>
      <w:numFmt w:val="lowerRoman"/>
      <w:lvlText w:val="%6."/>
      <w:lvlJc w:val="right"/>
      <w:pPr>
        <w:ind w:left="4878" w:hanging="180"/>
      </w:pPr>
    </w:lvl>
    <w:lvl w:ilvl="6" w:tplc="0416000F" w:tentative="1">
      <w:start w:val="1"/>
      <w:numFmt w:val="decimal"/>
      <w:lvlText w:val="%7."/>
      <w:lvlJc w:val="left"/>
      <w:pPr>
        <w:ind w:left="5598" w:hanging="360"/>
      </w:pPr>
    </w:lvl>
    <w:lvl w:ilvl="7" w:tplc="04160019" w:tentative="1">
      <w:start w:val="1"/>
      <w:numFmt w:val="lowerLetter"/>
      <w:lvlText w:val="%8."/>
      <w:lvlJc w:val="left"/>
      <w:pPr>
        <w:ind w:left="6318" w:hanging="360"/>
      </w:pPr>
    </w:lvl>
    <w:lvl w:ilvl="8" w:tplc="0416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24"/>
    <w:rsid w:val="00266A69"/>
    <w:rsid w:val="003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1BF9-B525-47C2-BE4D-B5439F9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Izana Assunção Alves</dc:creator>
  <cp:keywords/>
  <dc:description/>
  <cp:lastModifiedBy>Izana Assunção Alves</cp:lastModifiedBy>
  <cp:revision>1</cp:revision>
  <dcterms:created xsi:type="dcterms:W3CDTF">2019-11-19T20:22:00Z</dcterms:created>
  <dcterms:modified xsi:type="dcterms:W3CDTF">2019-11-19T20:23:00Z</dcterms:modified>
</cp:coreProperties>
</file>